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after="0" w:afterLines="0" w:afterAutospacing="0" w:line="240" w:lineRule="auto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/>
          <w:color w:val="auto"/>
        </w:rPr>
        <w:t xml:space="preserve">  </w:t>
      </w:r>
      <w:r>
        <w:rPr>
          <w:rFonts w:hint="eastAsia" w:ascii="ＭＳ 明朝" w:hAnsi="ＭＳ 明朝" w:eastAsia="ＭＳ 明朝"/>
          <w:color w:val="auto"/>
          <w:sz w:val="24"/>
        </w:rPr>
        <w:t>令和８年　　月　　日　</w:t>
      </w:r>
    </w:p>
    <w:p>
      <w:pPr>
        <w:pStyle w:val="0"/>
        <w:spacing w:after="0" w:afterLines="0" w:afterAutospacing="0" w:line="240" w:lineRule="auto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応　募　申　込　書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　（宛先）玉村町長</w:t>
      </w:r>
    </w:p>
    <w:p>
      <w:pPr>
        <w:pStyle w:val="0"/>
        <w:spacing w:before="208" w:beforeLines="50" w:beforeAutospacing="0" w:after="0" w:afterLines="0" w:afterAutospacing="0" w:line="240" w:lineRule="auto"/>
        <w:ind w:firstLine="4652" w:firstLineChars="1700"/>
        <w:rPr>
          <w:rFonts w:hint="default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住所　　　　　　　　　　　　　　</w:t>
      </w:r>
    </w:p>
    <w:p>
      <w:pPr>
        <w:pStyle w:val="0"/>
        <w:spacing w:before="208" w:beforeLines="50" w:beforeAutospacing="0" w:after="0" w:afterLines="0" w:afterAutospacing="0" w:line="240" w:lineRule="auto"/>
        <w:ind w:firstLine="4652" w:firstLineChars="1700"/>
        <w:rPr>
          <w:rFonts w:hint="default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氏名　　　　　　　　　　　　　　</w:t>
      </w:r>
    </w:p>
    <w:p>
      <w:pPr>
        <w:pStyle w:val="0"/>
        <w:spacing w:before="208" w:beforeLines="50" w:beforeAutospacing="0" w:after="0" w:afterLines="0" w:afterAutospacing="0" w:line="240" w:lineRule="auto"/>
        <w:ind w:firstLine="4925" w:firstLineChars="1800"/>
        <w:rPr>
          <w:rFonts w:hint="default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電話番号　　　　　　　　　　　　</w:t>
      </w:r>
    </w:p>
    <w:p>
      <w:pPr>
        <w:pStyle w:val="0"/>
        <w:spacing w:after="0" w:afterLines="0" w:afterAutospacing="0" w:line="240" w:lineRule="exac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spacing w:after="0" w:afterLines="0" w:afterAutospacing="0" w:line="240" w:lineRule="auto"/>
        <w:ind w:firstLine="274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前橋市、桐生市、伊勢崎市、みどり市及び玉村町の新清掃施設の建設候補地について、下記のとおり応募いたします。</w:t>
      </w:r>
    </w:p>
    <w:p>
      <w:pPr>
        <w:pStyle w:val="0"/>
        <w:spacing w:after="0" w:afterLines="0" w:afterAutospacing="0" w:line="240" w:lineRule="auto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記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１　土地の概要</w:t>
      </w:r>
    </w:p>
    <w:p>
      <w:pPr>
        <w:pStyle w:val="0"/>
        <w:spacing w:before="124" w:beforeLines="30" w:beforeAutospacing="0" w:after="0" w:afterLines="0" w:afterAutospacing="0" w:line="240" w:lineRule="auto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(1) </w:t>
      </w:r>
      <w:r>
        <w:rPr>
          <w:rFonts w:hint="eastAsia" w:ascii="ＭＳ 明朝" w:hAnsi="ＭＳ 明朝" w:eastAsia="ＭＳ 明朝"/>
          <w:color w:val="auto"/>
          <w:sz w:val="24"/>
        </w:rPr>
        <w:t>応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募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地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玉村町大字　　　　　　　　番地　　　　（ほか　　　筆）</w:t>
      </w:r>
    </w:p>
    <w:p>
      <w:pPr>
        <w:pStyle w:val="0"/>
        <w:spacing w:before="208" w:beforeLines="50" w:beforeAutospacing="0" w:after="0" w:afterLines="0" w:afterAutospacing="0" w:line="240" w:lineRule="auto"/>
        <w:rPr>
          <w:rFonts w:hint="default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(2) </w:t>
      </w:r>
      <w:r>
        <w:rPr>
          <w:rFonts w:hint="eastAsia" w:ascii="ＭＳ 明朝" w:hAnsi="ＭＳ 明朝" w:eastAsia="ＭＳ 明朝"/>
          <w:color w:val="auto"/>
          <w:sz w:val="24"/>
        </w:rPr>
        <w:t>概算面積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ｈａ</w:t>
      </w:r>
    </w:p>
    <w:p>
      <w:pPr>
        <w:pStyle w:val="0"/>
        <w:spacing w:before="208" w:beforeLines="50" w:beforeAutospacing="0" w:after="0" w:afterLines="0" w:afterAutospacing="0" w:line="240" w:lineRule="auto"/>
        <w:ind w:firstLine="274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 xml:space="preserve">(3) </w:t>
      </w:r>
      <w:r>
        <w:rPr>
          <w:rFonts w:hint="eastAsia" w:ascii="ＭＳ 明朝" w:hAnsi="ＭＳ 明朝" w:eastAsia="ＭＳ 明朝"/>
          <w:color w:val="auto"/>
          <w:sz w:val="24"/>
        </w:rPr>
        <w:t>所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有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者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（ほか　　　人）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２　添付書類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(1) </w:t>
      </w:r>
      <w:r>
        <w:rPr>
          <w:rFonts w:hint="eastAsia" w:ascii="ＭＳ 明朝" w:hAnsi="ＭＳ 明朝" w:eastAsia="ＭＳ 明朝"/>
          <w:color w:val="auto"/>
          <w:sz w:val="24"/>
        </w:rPr>
        <w:t>位置図（応募地の場所や形状が分かるもの（様式任意））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(2) </w:t>
      </w:r>
      <w:r>
        <w:rPr>
          <w:rFonts w:hint="eastAsia" w:ascii="ＭＳ 明朝" w:hAnsi="ＭＳ 明朝" w:eastAsia="ＭＳ 明朝"/>
          <w:color w:val="auto"/>
          <w:sz w:val="24"/>
        </w:rPr>
        <w:t>応募者・応募地一覧（別紙）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３　事前協議</w:t>
      </w:r>
      <w:r>
        <w:rPr>
          <w:rFonts w:hint="eastAsia" w:ascii="ＭＳ 明朝" w:hAnsi="ＭＳ 明朝" w:eastAsia="ＭＳ 明朝"/>
          <w:color w:val="auto"/>
          <w:sz w:val="24"/>
          <w:vertAlign w:val="superscript"/>
        </w:rPr>
        <w:t>※１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□協議済　→協議先（□地元自治会　又は　□土地所有者）</w:t>
      </w:r>
    </w:p>
    <w:p>
      <w:pPr>
        <w:pStyle w:val="0"/>
        <w:spacing w:after="0" w:afterLines="0" w:afterAutospacing="0" w:line="240" w:lineRule="auto"/>
        <w:ind w:right="-284" w:rightChars="-112" w:firstLine="274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□未協議　→状況　（□現在協議中□これから協議予定）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４　ご意見等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(1) </w:t>
      </w:r>
      <w:r>
        <w:rPr>
          <w:rFonts w:hint="eastAsia" w:ascii="ＭＳ 明朝" w:hAnsi="ＭＳ 明朝" w:eastAsia="ＭＳ 明朝"/>
          <w:color w:val="auto"/>
          <w:sz w:val="24"/>
        </w:rPr>
        <w:t>地域振興事業について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color w:val="auto"/>
          <w:sz w:val="24"/>
        </w:rPr>
      </w:pPr>
    </w:p>
    <w:tbl>
      <w:tblPr>
        <w:tblStyle w:val="11"/>
        <w:tblW w:w="9072" w:type="dxa"/>
        <w:tblInd w:w="666" w:type="dxa"/>
        <w:tblBorders>
          <w:top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72"/>
      </w:tblGrid>
      <w:tr>
        <w:trPr>
          <w:trHeight w:val="491" w:hRule="atLeast"/>
        </w:trPr>
        <w:tc>
          <w:tcPr>
            <w:tcW w:w="907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blPrEx>
          <w:tblBorders>
            <w:top w:val="dashed" w:color="auto" w:sz="4" w:space="0"/>
            <w:bottom w:val="dashed" w:color="auto" w:sz="4" w:space="0"/>
          </w:tblBorders>
        </w:tblPrEx>
        <w:trPr>
          <w:trHeight w:val="499" w:hRule="atLeast"/>
        </w:trPr>
        <w:tc>
          <w:tcPr>
            <w:tcW w:w="9072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(2) </w:t>
      </w:r>
      <w:r>
        <w:rPr>
          <w:rFonts w:hint="eastAsia" w:ascii="ＭＳ 明朝" w:hAnsi="ＭＳ 明朝" w:eastAsia="ＭＳ 明朝"/>
          <w:color w:val="auto"/>
          <w:sz w:val="24"/>
        </w:rPr>
        <w:t>その他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color w:val="auto"/>
          <w:sz w:val="24"/>
        </w:rPr>
      </w:pPr>
    </w:p>
    <w:tbl>
      <w:tblPr>
        <w:tblStyle w:val="11"/>
        <w:tblW w:w="9072" w:type="dxa"/>
        <w:tblInd w:w="666" w:type="dxa"/>
        <w:tblBorders>
          <w:top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72"/>
      </w:tblGrid>
      <w:tr>
        <w:trPr>
          <w:trHeight w:val="491" w:hRule="atLeast"/>
        </w:trPr>
        <w:tc>
          <w:tcPr>
            <w:tcW w:w="907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spacing w:after="0" w:afterLines="0" w:afterAutospacing="0" w:line="240" w:lineRule="auto"/>
        <w:ind w:right="-426" w:rightChars="-168"/>
        <w:rPr>
          <w:rFonts w:hint="default" w:ascii="メイリオ" w:hAnsi="メイリオ" w:eastAsia="メイリオ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※</w:t>
      </w:r>
      <w:r>
        <w:rPr>
          <w:rFonts w:hint="eastAsia" w:ascii="ＭＳ 明朝" w:hAnsi="ＭＳ 明朝" w:eastAsia="ＭＳ 明朝"/>
          <w:color w:val="auto"/>
          <w:sz w:val="24"/>
        </w:rPr>
        <w:t xml:space="preserve">1 </w:t>
      </w:r>
      <w:r>
        <w:rPr>
          <w:rFonts w:hint="eastAsia" w:ascii="ＭＳ 明朝" w:hAnsi="ＭＳ 明朝" w:eastAsia="ＭＳ 明朝"/>
          <w:color w:val="auto"/>
          <w:sz w:val="24"/>
        </w:rPr>
        <w:t>：選択箇所の□には、☑を記入してください。</w:t>
      </w:r>
      <w:bookmarkStart w:id="0" w:name="_GoBack"/>
      <w:bookmarkEnd w:id="0"/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1134" w:right="1134" w:bottom="1134" w:left="1134" w:header="567" w:footer="283" w:gutter="0"/>
      <w:cols w:space="720"/>
      <w:titlePg w:val="1"/>
      <w:textDirection w:val="lrTb"/>
      <w:docGrid w:type="linesAndChars" w:linePitch="416" w:charSpace="6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桃花丸ゴシックL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桃花丸ゴシックL">
    <w:panose1 w:val="00000800000000000000"/>
    <w:charset w:val="80"/>
    <w:family w:val="modern"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401401303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 w:ascii="ＭＳ ゴシック" w:hAnsi="ＭＳ ゴシック" w:eastAsia="ＭＳ ゴシック"/>
        <w:bdr w:val="single" w:color="auto" w:sz="4" w:space="0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 w:ascii="ＭＳ 明朝" w:hAnsi="ＭＳ 明朝"/>
      </w:rPr>
    </w:pPr>
    <w:r>
      <w:rPr>
        <w:rFonts w:hint="eastAsia" w:ascii="ＭＳ 明朝" w:hAnsi="ＭＳ 明朝"/>
      </w:rPr>
      <w:t>別紙（応募者・応募地一覧）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7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2"/>
    <w:basedOn w:val="0"/>
    <w:next w:val="15"/>
    <w:link w:val="0"/>
    <w:uiPriority w:val="0"/>
    <w:qFormat/>
    <w:pPr>
      <w:adjustRightInd w:val="0"/>
      <w:spacing w:after="60" w:afterLines="0" w:afterAutospacing="0" w:line="340" w:lineRule="atLeast"/>
      <w:ind w:left="200" w:leftChars="200" w:firstLine="100" w:firstLineChars="100"/>
      <w:textAlignment w:val="baseline"/>
    </w:pPr>
    <w:rPr>
      <w:rFonts w:ascii="ＭＳ 明朝" w:hAnsi="ＭＳ 明朝" w:eastAsia="ＭＳ 明朝"/>
      <w:kern w:val="0"/>
    </w:rPr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character" w:styleId="17" w:customStyle="1">
    <w:name w:val="見出し 2 (文字)"/>
    <w:basedOn w:val="10"/>
    <w:next w:val="17"/>
    <w:link w:val="2"/>
    <w:uiPriority w:val="0"/>
    <w:rPr>
      <w:rFonts w:asciiTheme="majorHAnsi" w:hAnsiTheme="majorHAnsi" w:eastAsiaTheme="majorEastAsia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Normal (Web)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 w:customStyle="1">
    <w:name w:val="Unresolved Mention"/>
    <w:basedOn w:val="10"/>
    <w:next w:val="27"/>
    <w:link w:val="0"/>
    <w:uiPriority w:val="0"/>
    <w:rPr>
      <w:color w:val="605E5C"/>
      <w:shd w:val="clear" w:color="auto" w:fill="E1DFDD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8</Pages>
  <Words>75</Words>
  <Characters>2305</Characters>
  <Application>JUST Note</Application>
  <Lines>5850</Lines>
  <Paragraphs>291</Paragraphs>
  <CharactersWithSpaces>2982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pc121075</dc:creator>
  <cp:lastModifiedBy>玉村町</cp:lastModifiedBy>
  <cp:lastPrinted>2026-07-01T04:24:25Z</cp:lastPrinted>
  <dcterms:created xsi:type="dcterms:W3CDTF">2026-06-09T00:33:00Z</dcterms:created>
  <dcterms:modified xsi:type="dcterms:W3CDTF">2026-07-01T04:29:15Z</dcterms:modified>
  <cp:revision>17</cp:revision>
</cp:coreProperties>
</file>