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2AB" w:rsidRPr="003872AB" w:rsidRDefault="003872AB" w:rsidP="003872AB">
      <w:pPr>
        <w:jc w:val="center"/>
        <w:rPr>
          <w:b/>
          <w:sz w:val="28"/>
          <w:szCs w:val="28"/>
        </w:rPr>
      </w:pPr>
      <w:r w:rsidRPr="003872AB">
        <w:rPr>
          <w:rFonts w:hint="eastAsia"/>
          <w:b/>
          <w:sz w:val="28"/>
          <w:szCs w:val="28"/>
        </w:rPr>
        <w:t>グリース阻集器維持管理誓約書</w:t>
      </w:r>
    </w:p>
    <w:p w:rsidR="003872AB" w:rsidRPr="000A1A64" w:rsidRDefault="003872AB" w:rsidP="003872AB">
      <w:pPr>
        <w:jc w:val="right"/>
        <w:rPr>
          <w:szCs w:val="21"/>
        </w:rPr>
      </w:pPr>
    </w:p>
    <w:p w:rsidR="00AF6B37" w:rsidRPr="000A1A64" w:rsidRDefault="000A1A64" w:rsidP="003872AB">
      <w:pPr>
        <w:jc w:val="right"/>
        <w:rPr>
          <w:szCs w:val="21"/>
        </w:rPr>
      </w:pPr>
      <w:r>
        <w:rPr>
          <w:rFonts w:hint="eastAsia"/>
          <w:szCs w:val="21"/>
        </w:rPr>
        <w:t xml:space="preserve">　</w:t>
      </w:r>
      <w:r w:rsidR="00A92AC1" w:rsidRPr="000A1A64">
        <w:rPr>
          <w:rFonts w:hint="eastAsia"/>
          <w:szCs w:val="21"/>
        </w:rPr>
        <w:t xml:space="preserve">　　年　</w:t>
      </w:r>
      <w:r>
        <w:rPr>
          <w:rFonts w:hint="eastAsia"/>
          <w:szCs w:val="21"/>
        </w:rPr>
        <w:t xml:space="preserve">　</w:t>
      </w:r>
      <w:r w:rsidR="00A92AC1" w:rsidRPr="000A1A64">
        <w:rPr>
          <w:rFonts w:hint="eastAsia"/>
          <w:szCs w:val="21"/>
        </w:rPr>
        <w:t xml:space="preserve">　月　　</w:t>
      </w:r>
      <w:r>
        <w:rPr>
          <w:rFonts w:hint="eastAsia"/>
          <w:szCs w:val="21"/>
        </w:rPr>
        <w:t xml:space="preserve">　</w:t>
      </w:r>
      <w:r w:rsidR="00A92AC1" w:rsidRPr="000A1A64">
        <w:rPr>
          <w:rFonts w:hint="eastAsia"/>
          <w:szCs w:val="21"/>
        </w:rPr>
        <w:t>日</w:t>
      </w:r>
    </w:p>
    <w:p w:rsidR="00A92AC1" w:rsidRPr="000A1A64" w:rsidRDefault="00A92AC1">
      <w:pPr>
        <w:rPr>
          <w:szCs w:val="21"/>
        </w:rPr>
      </w:pPr>
    </w:p>
    <w:p w:rsidR="00A92AC1" w:rsidRDefault="00A92AC1">
      <w:pPr>
        <w:rPr>
          <w:sz w:val="24"/>
          <w:szCs w:val="24"/>
        </w:rPr>
      </w:pPr>
      <w:r>
        <w:rPr>
          <w:rFonts w:hint="eastAsia"/>
          <w:sz w:val="24"/>
          <w:szCs w:val="24"/>
        </w:rPr>
        <w:t xml:space="preserve">　玉村町長　様</w:t>
      </w:r>
    </w:p>
    <w:p w:rsidR="00A92AC1" w:rsidRPr="000A1A64" w:rsidRDefault="00A92AC1">
      <w:pPr>
        <w:rPr>
          <w:szCs w:val="21"/>
        </w:rPr>
      </w:pPr>
    </w:p>
    <w:p w:rsidR="003872AB" w:rsidRDefault="003872AB" w:rsidP="009907DE">
      <w:pPr>
        <w:ind w:firstLineChars="1600" w:firstLine="3360"/>
        <w:rPr>
          <w:szCs w:val="21"/>
        </w:rPr>
      </w:pPr>
      <w:r w:rsidRPr="003872AB">
        <w:rPr>
          <w:rFonts w:hint="eastAsia"/>
          <w:szCs w:val="21"/>
        </w:rPr>
        <w:t>申</w:t>
      </w:r>
      <w:r>
        <w:rPr>
          <w:rFonts w:hint="eastAsia"/>
          <w:szCs w:val="21"/>
        </w:rPr>
        <w:t xml:space="preserve"> </w:t>
      </w:r>
      <w:r w:rsidRPr="003872AB">
        <w:rPr>
          <w:rFonts w:hint="eastAsia"/>
          <w:szCs w:val="21"/>
        </w:rPr>
        <w:t>請</w:t>
      </w:r>
      <w:r>
        <w:rPr>
          <w:rFonts w:hint="eastAsia"/>
          <w:szCs w:val="21"/>
        </w:rPr>
        <w:t xml:space="preserve"> </w:t>
      </w:r>
      <w:r w:rsidRPr="003872AB">
        <w:rPr>
          <w:rFonts w:hint="eastAsia"/>
          <w:szCs w:val="21"/>
        </w:rPr>
        <w:t xml:space="preserve">者　</w:t>
      </w:r>
      <w:r w:rsidR="000A1A64" w:rsidRPr="003872AB">
        <w:rPr>
          <w:rFonts w:hint="eastAsia"/>
          <w:szCs w:val="21"/>
        </w:rPr>
        <w:t xml:space="preserve">氏　</w:t>
      </w:r>
      <w:r w:rsidR="000A1A64">
        <w:rPr>
          <w:rFonts w:hint="eastAsia"/>
          <w:szCs w:val="21"/>
        </w:rPr>
        <w:t>名</w:t>
      </w:r>
      <w:r w:rsidR="000A1A64" w:rsidRPr="003872AB">
        <w:rPr>
          <w:rFonts w:hint="eastAsia"/>
          <w:szCs w:val="21"/>
        </w:rPr>
        <w:t>（又は名称及び代表者名）</w:t>
      </w:r>
    </w:p>
    <w:p w:rsidR="009907DE" w:rsidRDefault="009907DE" w:rsidP="009907DE">
      <w:pPr>
        <w:ind w:firstLineChars="1600" w:firstLine="3360"/>
        <w:rPr>
          <w:szCs w:val="21"/>
        </w:rPr>
      </w:pPr>
    </w:p>
    <w:p w:rsidR="000A1A64" w:rsidRDefault="000A1A64" w:rsidP="009907DE">
      <w:pPr>
        <w:ind w:firstLineChars="1600" w:firstLine="3360"/>
        <w:rPr>
          <w:szCs w:val="21"/>
        </w:rPr>
      </w:pPr>
    </w:p>
    <w:p w:rsidR="003872AB" w:rsidRDefault="003872AB" w:rsidP="009907DE">
      <w:pPr>
        <w:rPr>
          <w:szCs w:val="21"/>
        </w:rPr>
      </w:pPr>
      <w:r w:rsidRPr="003872AB">
        <w:rPr>
          <w:rFonts w:hint="eastAsia"/>
          <w:szCs w:val="21"/>
        </w:rPr>
        <w:t xml:space="preserve">　　　　</w:t>
      </w:r>
      <w:r>
        <w:rPr>
          <w:rFonts w:hint="eastAsia"/>
          <w:szCs w:val="21"/>
        </w:rPr>
        <w:t xml:space="preserve">　　　　　　　　　　　　　　　　　</w:t>
      </w:r>
      <w:r w:rsidR="000A1A64" w:rsidRPr="003872AB">
        <w:rPr>
          <w:rFonts w:hint="eastAsia"/>
          <w:szCs w:val="21"/>
        </w:rPr>
        <w:t>住　所</w:t>
      </w:r>
    </w:p>
    <w:p w:rsidR="009907DE" w:rsidRDefault="009907DE" w:rsidP="009907DE">
      <w:pPr>
        <w:rPr>
          <w:szCs w:val="21"/>
        </w:rPr>
      </w:pPr>
    </w:p>
    <w:p w:rsidR="009907DE" w:rsidRPr="009907DE" w:rsidRDefault="009907DE" w:rsidP="009907DE">
      <w:pPr>
        <w:rPr>
          <w:szCs w:val="21"/>
        </w:rPr>
      </w:pPr>
    </w:p>
    <w:p w:rsidR="003872AB" w:rsidRPr="003872AB" w:rsidRDefault="003872AB">
      <w:pPr>
        <w:rPr>
          <w:szCs w:val="21"/>
        </w:rPr>
      </w:pPr>
      <w:r w:rsidRPr="003872AB">
        <w:rPr>
          <w:rFonts w:hint="eastAsia"/>
          <w:szCs w:val="21"/>
        </w:rPr>
        <w:t xml:space="preserve">　　　　</w:t>
      </w:r>
      <w:r>
        <w:rPr>
          <w:rFonts w:hint="eastAsia"/>
          <w:szCs w:val="21"/>
        </w:rPr>
        <w:t xml:space="preserve">　　　　　　　　　　　　　　　　　</w:t>
      </w:r>
      <w:r w:rsidRPr="003872AB">
        <w:rPr>
          <w:rFonts w:hint="eastAsia"/>
          <w:szCs w:val="21"/>
        </w:rPr>
        <w:t>ＴＥＬ</w:t>
      </w:r>
    </w:p>
    <w:p w:rsidR="003872AB" w:rsidRDefault="003872AB">
      <w:pPr>
        <w:rPr>
          <w:szCs w:val="21"/>
        </w:rPr>
      </w:pPr>
    </w:p>
    <w:p w:rsidR="00230C5F" w:rsidRPr="00230C5F" w:rsidRDefault="00230C5F">
      <w:pPr>
        <w:rPr>
          <w:szCs w:val="21"/>
        </w:rPr>
      </w:pPr>
    </w:p>
    <w:p w:rsidR="000A1A64" w:rsidRDefault="000A1A64">
      <w:pPr>
        <w:rPr>
          <w:szCs w:val="21"/>
        </w:rPr>
      </w:pPr>
      <w:r>
        <w:rPr>
          <w:rFonts w:hint="eastAsia"/>
          <w:szCs w:val="21"/>
        </w:rPr>
        <w:t xml:space="preserve">　　　　グリース阻集器設置場所　　</w:t>
      </w:r>
    </w:p>
    <w:p w:rsidR="000A1A64" w:rsidRDefault="000A1A64" w:rsidP="000A1A64">
      <w:pPr>
        <w:ind w:firstLineChars="100" w:firstLine="210"/>
        <w:rPr>
          <w:szCs w:val="21"/>
        </w:rPr>
      </w:pPr>
    </w:p>
    <w:p w:rsidR="000A1A64" w:rsidRPr="000A1A64" w:rsidRDefault="000A1A64" w:rsidP="000A1A64">
      <w:pPr>
        <w:ind w:firstLineChars="900" w:firstLine="1890"/>
        <w:rPr>
          <w:szCs w:val="21"/>
          <w:u w:val="single"/>
        </w:rPr>
      </w:pPr>
      <w:r w:rsidRPr="000A1A64">
        <w:rPr>
          <w:rFonts w:hint="eastAsia"/>
          <w:szCs w:val="21"/>
          <w:u w:val="single"/>
        </w:rPr>
        <w:t>佐波郡玉村町大字</w:t>
      </w:r>
      <w:r>
        <w:rPr>
          <w:rFonts w:hint="eastAsia"/>
          <w:szCs w:val="21"/>
          <w:u w:val="single"/>
        </w:rPr>
        <w:t xml:space="preserve">　　　　　　　　　　　　　　　　　　　　　</w:t>
      </w:r>
    </w:p>
    <w:p w:rsidR="000A1A64" w:rsidRPr="003872AB" w:rsidRDefault="000A1A64">
      <w:pPr>
        <w:rPr>
          <w:szCs w:val="21"/>
        </w:rPr>
      </w:pPr>
    </w:p>
    <w:p w:rsidR="009907DE" w:rsidRPr="000A1A64" w:rsidRDefault="000A1A64" w:rsidP="009907DE">
      <w:pPr>
        <w:rPr>
          <w:szCs w:val="21"/>
        </w:rPr>
      </w:pPr>
      <w:r>
        <w:rPr>
          <w:rFonts w:hint="eastAsia"/>
          <w:sz w:val="24"/>
          <w:szCs w:val="24"/>
        </w:rPr>
        <w:t xml:space="preserve">　</w:t>
      </w:r>
    </w:p>
    <w:p w:rsidR="000A1A64" w:rsidRPr="000A1A64" w:rsidRDefault="000A1A64" w:rsidP="009907DE">
      <w:pPr>
        <w:rPr>
          <w:szCs w:val="21"/>
        </w:rPr>
      </w:pPr>
      <w:r>
        <w:rPr>
          <w:rFonts w:hint="eastAsia"/>
          <w:sz w:val="24"/>
          <w:szCs w:val="24"/>
        </w:rPr>
        <w:t xml:space="preserve">　</w:t>
      </w:r>
      <w:r w:rsidRPr="000A1A64">
        <w:rPr>
          <w:rFonts w:hint="eastAsia"/>
          <w:szCs w:val="21"/>
        </w:rPr>
        <w:t>排水に含まれる油脂分などを取り除くための装置「グリース阻集器」を、下記のとおり適正に管理し、油脂分などを公共下水道に流さないことを誓約します。</w:t>
      </w:r>
      <w:r w:rsidR="004F65AE">
        <w:rPr>
          <w:rFonts w:hint="eastAsia"/>
          <w:szCs w:val="21"/>
        </w:rPr>
        <w:t>また</w:t>
      </w:r>
      <w:r>
        <w:rPr>
          <w:rFonts w:hint="eastAsia"/>
          <w:szCs w:val="21"/>
        </w:rPr>
        <w:t>、油脂分などが流れたことが原因で公共下水道施設の機能を阻害した場合は、玉村町（公共下水道管理者）の指導に従い、その機能回復に要する費用を負担します。</w:t>
      </w:r>
    </w:p>
    <w:p w:rsidR="009907DE" w:rsidRDefault="004F65AE" w:rsidP="009907DE">
      <w:pPr>
        <w:rPr>
          <w:szCs w:val="21"/>
        </w:rPr>
      </w:pPr>
      <w:r>
        <w:rPr>
          <w:rFonts w:hint="eastAsia"/>
          <w:szCs w:val="21"/>
        </w:rPr>
        <w:t xml:space="preserve">　土地等の売買等による権利譲渡を行った場合もこの誓約書を継承します。</w:t>
      </w:r>
    </w:p>
    <w:p w:rsidR="004F65AE" w:rsidRPr="004F65AE" w:rsidRDefault="004F65AE" w:rsidP="009907DE">
      <w:pPr>
        <w:rPr>
          <w:szCs w:val="21"/>
        </w:rPr>
      </w:pPr>
    </w:p>
    <w:p w:rsidR="009907DE" w:rsidRPr="000A1A64" w:rsidRDefault="009907DE" w:rsidP="009907DE">
      <w:pPr>
        <w:jc w:val="center"/>
        <w:rPr>
          <w:szCs w:val="21"/>
        </w:rPr>
      </w:pPr>
      <w:r w:rsidRPr="000A1A64">
        <w:rPr>
          <w:rFonts w:hint="eastAsia"/>
          <w:szCs w:val="21"/>
        </w:rPr>
        <w:t>記</w:t>
      </w:r>
    </w:p>
    <w:p w:rsidR="009907DE" w:rsidRDefault="009907DE" w:rsidP="009907DE">
      <w:pPr>
        <w:rPr>
          <w:szCs w:val="21"/>
        </w:rPr>
      </w:pPr>
    </w:p>
    <w:p w:rsidR="000A1A64" w:rsidRPr="00626591" w:rsidRDefault="00B357F8" w:rsidP="009907DE">
      <w:pPr>
        <w:rPr>
          <w:sz w:val="18"/>
          <w:szCs w:val="18"/>
        </w:rPr>
      </w:pPr>
      <w:r>
        <w:rPr>
          <w:rFonts w:hint="eastAsia"/>
          <w:sz w:val="18"/>
          <w:szCs w:val="18"/>
        </w:rPr>
        <w:t xml:space="preserve">　１</w:t>
      </w:r>
      <w:r w:rsidR="000A1A64" w:rsidRPr="00626591">
        <w:rPr>
          <w:rFonts w:hint="eastAsia"/>
          <w:sz w:val="18"/>
          <w:szCs w:val="18"/>
        </w:rPr>
        <w:t>．</w:t>
      </w:r>
      <w:r w:rsidR="00626591" w:rsidRPr="00626591">
        <w:rPr>
          <w:rFonts w:hint="eastAsia"/>
          <w:sz w:val="18"/>
          <w:szCs w:val="18"/>
        </w:rPr>
        <w:t>新規設置の場合は日本阻集器工業会の認定品を使用します。</w:t>
      </w:r>
    </w:p>
    <w:p w:rsidR="00626591" w:rsidRPr="00626591" w:rsidRDefault="00626591" w:rsidP="009907DE">
      <w:pPr>
        <w:rPr>
          <w:sz w:val="18"/>
          <w:szCs w:val="18"/>
        </w:rPr>
      </w:pPr>
    </w:p>
    <w:p w:rsidR="00626591" w:rsidRDefault="00B357F8" w:rsidP="009907DE">
      <w:pPr>
        <w:rPr>
          <w:sz w:val="18"/>
          <w:szCs w:val="18"/>
        </w:rPr>
      </w:pPr>
      <w:r>
        <w:rPr>
          <w:rFonts w:hint="eastAsia"/>
          <w:sz w:val="18"/>
          <w:szCs w:val="18"/>
        </w:rPr>
        <w:t xml:space="preserve">　２</w:t>
      </w:r>
      <w:r w:rsidR="00626591" w:rsidRPr="00626591">
        <w:rPr>
          <w:rFonts w:hint="eastAsia"/>
          <w:sz w:val="18"/>
          <w:szCs w:val="18"/>
        </w:rPr>
        <w:t>．</w:t>
      </w:r>
      <w:r w:rsidR="00E76E32">
        <w:rPr>
          <w:rFonts w:hint="eastAsia"/>
          <w:sz w:val="18"/>
          <w:szCs w:val="18"/>
        </w:rPr>
        <w:t>油脂類を分解する薬剤等の使用や攪拌する曝気装置の設置を含む改造等は行いません。</w:t>
      </w:r>
      <w:r w:rsidR="00E76E32">
        <w:rPr>
          <w:sz w:val="18"/>
          <w:szCs w:val="18"/>
        </w:rPr>
        <w:t xml:space="preserve"> </w:t>
      </w:r>
    </w:p>
    <w:p w:rsidR="00626591" w:rsidRDefault="00626591" w:rsidP="009907DE">
      <w:pPr>
        <w:rPr>
          <w:sz w:val="18"/>
          <w:szCs w:val="18"/>
        </w:rPr>
      </w:pPr>
    </w:p>
    <w:p w:rsidR="00CE42F4" w:rsidRDefault="00B357F8" w:rsidP="009907DE">
      <w:pPr>
        <w:rPr>
          <w:sz w:val="18"/>
          <w:szCs w:val="18"/>
        </w:rPr>
      </w:pPr>
      <w:r>
        <w:rPr>
          <w:rFonts w:hint="eastAsia"/>
          <w:sz w:val="18"/>
          <w:szCs w:val="18"/>
        </w:rPr>
        <w:t xml:space="preserve">　３</w:t>
      </w:r>
      <w:r w:rsidR="00626591">
        <w:rPr>
          <w:rFonts w:hint="eastAsia"/>
          <w:sz w:val="18"/>
          <w:szCs w:val="18"/>
        </w:rPr>
        <w:t>．</w:t>
      </w:r>
      <w:r w:rsidR="00CE42F4">
        <w:rPr>
          <w:rFonts w:hint="eastAsia"/>
          <w:sz w:val="18"/>
          <w:szCs w:val="18"/>
        </w:rPr>
        <w:t>バケットの清掃及び油脂分や沈殿物の点検を毎日実施します。</w:t>
      </w:r>
    </w:p>
    <w:p w:rsidR="00CE42F4" w:rsidRDefault="00CE42F4" w:rsidP="009907DE">
      <w:pPr>
        <w:rPr>
          <w:sz w:val="18"/>
          <w:szCs w:val="18"/>
        </w:rPr>
      </w:pPr>
      <w:r>
        <w:rPr>
          <w:rFonts w:hint="eastAsia"/>
          <w:sz w:val="18"/>
          <w:szCs w:val="18"/>
        </w:rPr>
        <w:t xml:space="preserve">　</w:t>
      </w:r>
    </w:p>
    <w:p w:rsidR="00626591" w:rsidRDefault="00CE42F4" w:rsidP="009907DE">
      <w:pPr>
        <w:rPr>
          <w:sz w:val="18"/>
          <w:szCs w:val="18"/>
        </w:rPr>
      </w:pPr>
      <w:r>
        <w:rPr>
          <w:rFonts w:hint="eastAsia"/>
          <w:sz w:val="18"/>
          <w:szCs w:val="18"/>
        </w:rPr>
        <w:t xml:space="preserve">　４．阻集器内部の清掃は少なくとも２カ月に１回実施します。</w:t>
      </w:r>
    </w:p>
    <w:p w:rsidR="000C4C5F" w:rsidRDefault="000C4C5F" w:rsidP="009907DE">
      <w:pPr>
        <w:rPr>
          <w:rFonts w:hint="eastAsia"/>
          <w:sz w:val="18"/>
          <w:szCs w:val="18"/>
        </w:rPr>
      </w:pPr>
    </w:p>
    <w:p w:rsidR="004F65AE" w:rsidRPr="00626591" w:rsidRDefault="00B357F8" w:rsidP="009907DE">
      <w:pPr>
        <w:rPr>
          <w:sz w:val="18"/>
          <w:szCs w:val="18"/>
        </w:rPr>
      </w:pPr>
      <w:r>
        <w:rPr>
          <w:rFonts w:hint="eastAsia"/>
          <w:sz w:val="18"/>
          <w:szCs w:val="18"/>
        </w:rPr>
        <w:t xml:space="preserve">　</w:t>
      </w:r>
      <w:r w:rsidR="00CE42F4">
        <w:rPr>
          <w:rFonts w:hint="eastAsia"/>
          <w:sz w:val="18"/>
          <w:szCs w:val="18"/>
        </w:rPr>
        <w:t>５</w:t>
      </w:r>
      <w:bookmarkStart w:id="0" w:name="_GoBack"/>
      <w:bookmarkEnd w:id="0"/>
      <w:r w:rsidR="00626591">
        <w:rPr>
          <w:rFonts w:hint="eastAsia"/>
          <w:sz w:val="18"/>
          <w:szCs w:val="18"/>
        </w:rPr>
        <w:t>．</w:t>
      </w:r>
      <w:r w:rsidR="00E76E32">
        <w:rPr>
          <w:rFonts w:hint="eastAsia"/>
          <w:sz w:val="18"/>
          <w:szCs w:val="18"/>
        </w:rPr>
        <w:t>阻集器で阻集した廃棄物（</w:t>
      </w:r>
      <w:r w:rsidR="00626591">
        <w:rPr>
          <w:rFonts w:hint="eastAsia"/>
          <w:sz w:val="18"/>
          <w:szCs w:val="18"/>
        </w:rPr>
        <w:t>残さ</w:t>
      </w:r>
      <w:r w:rsidR="00E76E32">
        <w:rPr>
          <w:rFonts w:hint="eastAsia"/>
          <w:sz w:val="18"/>
          <w:szCs w:val="18"/>
        </w:rPr>
        <w:t>・汚泥</w:t>
      </w:r>
      <w:r w:rsidR="00626591">
        <w:rPr>
          <w:rFonts w:hint="eastAsia"/>
          <w:sz w:val="18"/>
          <w:szCs w:val="18"/>
        </w:rPr>
        <w:t>等</w:t>
      </w:r>
      <w:r w:rsidR="00E76E32">
        <w:rPr>
          <w:rFonts w:hint="eastAsia"/>
          <w:sz w:val="18"/>
          <w:szCs w:val="18"/>
        </w:rPr>
        <w:t>）は適正に処理します。</w:t>
      </w:r>
    </w:p>
    <w:sectPr w:rsidR="004F65AE" w:rsidRPr="00626591" w:rsidSect="004F65AE">
      <w:pgSz w:w="11906" w:h="16838"/>
      <w:pgMar w:top="1701"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C1"/>
    <w:rsid w:val="000A1A64"/>
    <w:rsid w:val="000C4C5F"/>
    <w:rsid w:val="002056C6"/>
    <w:rsid w:val="00230C5F"/>
    <w:rsid w:val="003872AB"/>
    <w:rsid w:val="004F65AE"/>
    <w:rsid w:val="00626591"/>
    <w:rsid w:val="0096223F"/>
    <w:rsid w:val="009907DE"/>
    <w:rsid w:val="00A92AC1"/>
    <w:rsid w:val="00AF6B37"/>
    <w:rsid w:val="00B357F8"/>
    <w:rsid w:val="00CE42F4"/>
    <w:rsid w:val="00E76E32"/>
    <w:rsid w:val="00F85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879BBC6-ED90-4241-ABC9-8DDB4337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