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 w:eastAsia="ＭＳ 明朝"/>
          <w:spacing w:val="8"/>
          <w:sz w:val="28"/>
        </w:rPr>
      </w:pPr>
      <w:bookmarkStart w:id="0" w:name="_GoBack"/>
      <w:bookmarkEnd w:id="0"/>
      <w:r>
        <w:rPr>
          <w:rFonts w:hint="default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  <w:b w:val="1"/>
          <w:sz w:val="28"/>
        </w:rPr>
        <w:t>指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定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工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事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店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指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定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廃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止（休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止・再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開）</w:t>
      </w:r>
      <w:r>
        <w:rPr>
          <w:rFonts w:hint="default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届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</w:rPr>
        <w:t>（あて先）玉村町長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                   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default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</w:t>
      </w:r>
      <w:r>
        <w:rPr>
          <w:rFonts w:hint="eastAsia" w:ascii="ＭＳ 明朝" w:hAnsi="ＭＳ 明朝" w:eastAsia="ＭＳ 明朝"/>
        </w:rPr>
        <w:t>　　　</w:t>
      </w:r>
      <w:r>
        <w:rPr>
          <w:rFonts w:hint="default" w:ascii="ＭＳ 明朝" w:hAnsi="ＭＳ 明朝" w:eastAsia="ＭＳ 明朝"/>
        </w:rPr>
        <w:t xml:space="preserve">        </w:t>
      </w:r>
      <w:r>
        <w:rPr>
          <w:rFonts w:hint="eastAsia" w:ascii="ＭＳ 明朝" w:hAnsi="ＭＳ 明朝" w:eastAsia="ＭＳ 明朝"/>
          <w:spacing w:val="110"/>
          <w:sz w:val="10"/>
          <w:fitText w:val="1065" w:id="1"/>
        </w:rPr>
        <w:t>ふりが</w:t>
      </w:r>
      <w:r>
        <w:rPr>
          <w:rFonts w:hint="eastAsia" w:ascii="ＭＳ 明朝" w:hAnsi="ＭＳ 明朝" w:eastAsia="ＭＳ 明朝"/>
          <w:spacing w:val="2"/>
          <w:sz w:val="10"/>
          <w:fitText w:val="1065" w:id="1"/>
        </w:rPr>
        <w:t>な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</w:t>
      </w:r>
      <w:r>
        <w:rPr>
          <w:rFonts w:hint="eastAsia" w:ascii="ＭＳ 明朝" w:hAnsi="ＭＳ 明朝" w:eastAsia="ＭＳ 明朝"/>
        </w:rPr>
        <w:t>　　　</w:t>
      </w:r>
      <w:r>
        <w:rPr>
          <w:rFonts w:hint="default" w:ascii="ＭＳ 明朝" w:hAnsi="ＭＳ 明朝" w:eastAsia="ＭＳ 明朝"/>
        </w:rPr>
        <w:t xml:space="preserve">        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商　　　号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   </w:t>
      </w:r>
      <w:r>
        <w:rPr>
          <w:rFonts w:hint="eastAsia" w:ascii="ＭＳ 明朝" w:hAnsi="ＭＳ 明朝" w:eastAsia="ＭＳ 明朝"/>
        </w:rPr>
        <w:t>　　　住　　　所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  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110"/>
          <w:sz w:val="10"/>
          <w:fitText w:val="1065" w:id="2"/>
        </w:rPr>
        <w:t>ふりが</w:t>
      </w:r>
      <w:r>
        <w:rPr>
          <w:rFonts w:hint="eastAsia" w:ascii="ＭＳ 明朝" w:hAnsi="ＭＳ 明朝" w:eastAsia="ＭＳ 明朝"/>
          <w:spacing w:val="2"/>
          <w:sz w:val="10"/>
          <w:fitText w:val="1065" w:id="2"/>
        </w:rPr>
        <w:t>な</w:t>
      </w:r>
    </w:p>
    <w:p>
      <w:pPr>
        <w:pStyle w:val="0"/>
        <w:adjustRightInd w:val="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                        </w:t>
      </w:r>
      <w:r>
        <w:rPr>
          <w:rFonts w:hint="eastAsia" w:ascii="ＭＳ 明朝" w:hAnsi="ＭＳ 明朝" w:eastAsia="ＭＳ 明朝"/>
        </w:rPr>
        <w:t>　　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代表者氏名</w:t>
      </w:r>
      <w:r>
        <w:rPr>
          <w:rFonts w:hint="default" w:ascii="ＭＳ 明朝" w:hAnsi="ＭＳ 明朝" w:eastAsia="ＭＳ 明朝"/>
        </w:rPr>
        <w:t xml:space="preserve">                      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</w:rPr>
        <w:t>　玉村町下水道排水設備指定工事店の指定を廃止（休止・再開）したいので、玉村町下水道条例第６条の９第３項に基づき次のとおり届け出ます。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</w:rPr>
        <w:t>１　指定工事店名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</w:rPr>
        <w:t>２</w:t>
      </w:r>
      <w:r>
        <w:rPr>
          <w:rFonts w:hint="default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  <w:spacing w:val="79"/>
          <w:fitText w:val="1278" w:id="3"/>
        </w:rPr>
        <w:t>指定番</w:t>
      </w:r>
      <w:r>
        <w:rPr>
          <w:rFonts w:hint="eastAsia" w:ascii="ＭＳ 明朝" w:hAnsi="ＭＳ 明朝" w:eastAsia="ＭＳ 明朝"/>
          <w:spacing w:val="2"/>
          <w:fitText w:val="1278" w:id="3"/>
        </w:rPr>
        <w:t>号</w:t>
      </w:r>
      <w:r>
        <w:rPr>
          <w:rFonts w:hint="eastAsia" w:ascii="ＭＳ 明朝" w:hAnsi="ＭＳ 明朝" w:eastAsia="ＭＳ 明朝"/>
        </w:rPr>
        <w:t>　　　第　　　　号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</w:rPr>
        <w:t>３　営業所の所在地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</w:rPr>
        <w:t>４　廃止（休止・再開）する理由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  <w:u w:val="dotted" w:color="000000"/>
        </w:rPr>
        <w:t xml:space="preserve">                                                                             </w:t>
      </w:r>
      <w:r>
        <w:rPr>
          <w:rFonts w:hint="default" w:ascii="ＭＳ 明朝" w:hAnsi="ＭＳ 明朝" w:eastAsia="ＭＳ 明朝"/>
        </w:rPr>
        <w:t xml:space="preserve">                                                                               </w:t>
      </w:r>
      <w:r>
        <w:rPr>
          <w:rFonts w:hint="default" w:ascii="ＭＳ 明朝" w:hAnsi="ＭＳ 明朝" w:eastAsia="ＭＳ 明朝"/>
          <w:u w:val="dotted" w:color="000000"/>
        </w:rPr>
        <w:t xml:space="preserve">                                                                             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</w:rPr>
        <w:t>５　添付書類　　　廃止の場合　指定工事店証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suppressAutoHyphens w:val="0"/>
        <w:wordWrap w:val="1"/>
        <w:autoSpaceDE w:val="0"/>
        <w:autoSpaceDN w:val="0"/>
        <w:textAlignment w:val="auto"/>
        <w:rPr>
          <w:rFonts w:hint="default" w:ascii="ＭＳ 明朝" w:hAnsi="ＭＳ 明朝" w:eastAsia="ＭＳ 明朝"/>
          <w:spacing w:val="8"/>
        </w:rPr>
      </w:pPr>
    </w:p>
    <w:sectPr>
      <w:type w:val="continuous"/>
      <w:pgSz w:w="11906" w:h="16838"/>
      <w:pgMar w:top="1134" w:right="1700" w:bottom="1134" w:left="1700" w:header="720" w:footer="720" w:gutter="0"/>
      <w:pgNumType w:start="1"/>
      <w:cols w:space="720"/>
      <w:noEndnote w:val="1"/>
      <w:textDirection w:val="lrTb"/>
      <w:docGrid w:type="linesAndChars" w:linePitch="291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867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ゴシック" w:hAnsi="ＭＳ ゴシック" w:eastAsia="ＭＳ ゴシック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163</Characters>
  <Application>JUST Note</Application>
  <Lines>48</Lines>
  <Paragraphs>15</Paragraphs>
  <CharactersWithSpaces>713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排水設備指定工事店申請書</dc:title>
  <dc:creator>下水道課</dc:creator>
  <cp:lastModifiedBy>玉村町</cp:lastModifiedBy>
  <cp:lastPrinted>2018-09-04T07:18:00Z</cp:lastPrinted>
  <dcterms:created xsi:type="dcterms:W3CDTF">2013-05-13T05:08:00Z</dcterms:created>
  <dcterms:modified xsi:type="dcterms:W3CDTF">2021-06-02T04:41:36Z</dcterms:modified>
  <cp:revision>10</cp:revision>
</cp:coreProperties>
</file>